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="00BC6E95">
        <w:rPr>
          <w:rFonts w:ascii="Lucida Sans" w:hAnsi="Lucida Sans" w:cs="Leelawadee"/>
          <w:color w:val="000000" w:themeColor="text1"/>
          <w:sz w:val="28"/>
        </w:rPr>
        <w:t>Préposés(e) a l’entretien ménager</w:t>
      </w:r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380143">
                <w:rPr>
                  <w:rFonts w:ascii="Lucida Sans" w:hAnsi="Lucida Sans" w:cs="Leelawadee"/>
                  <w:color w:val="000000" w:themeColor="text1"/>
                  <w:sz w:val="20"/>
                </w:rPr>
                <w:t>1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BC6E95">
            <w:rPr>
              <w:rFonts w:ascii="Lucida Sans" w:hAnsi="Lucida Sans" w:cs="Leelawadee"/>
              <w:b w:val="0"/>
              <w:color w:val="000000" w:themeColor="text1"/>
              <w:sz w:val="20"/>
            </w:rPr>
            <w:t>For-Net Montréal Inc</w:t>
          </w:r>
          <w:r w:rsidR="00380143">
            <w:rPr>
              <w:rFonts w:ascii="Lucida Sans" w:hAnsi="Lucida Sans" w:cs="Leelawadee"/>
              <w:b w:val="0"/>
              <w:color w:val="000000" w:themeColor="text1"/>
              <w:sz w:val="20"/>
            </w:rPr>
            <w:t>.</w:t>
          </w:r>
        </w:sdtContent>
      </w:sdt>
    </w:p>
    <w:p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BC6E95">
            <w:rPr>
              <w:rFonts w:ascii="Lucida Sans" w:hAnsi="Lucida Sans" w:cs="Leelawadee"/>
              <w:color w:val="000000" w:themeColor="text1"/>
              <w:szCs w:val="22"/>
            </w:rPr>
            <w:t>entretien ménager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BC6E95" w:rsidRDefault="00BC6E95" w:rsidP="00BC6E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  </w:t>
      </w:r>
      <w:r>
        <w:rPr>
          <w:rFonts w:ascii="Helvetica" w:hAnsi="Helvetica" w:cs="Helvetica"/>
          <w:color w:val="2D2D2D"/>
          <w:sz w:val="21"/>
          <w:szCs w:val="21"/>
        </w:rPr>
        <w:t>Vadrouiller et laver les planchers;</w:t>
      </w:r>
    </w:p>
    <w:p w:rsidR="00BC6E95" w:rsidRDefault="00BC6E95" w:rsidP="00BC6E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Nettoyer les salles de classe</w:t>
      </w:r>
    </w:p>
    <w:p w:rsidR="00BC6E95" w:rsidRDefault="00BC6E95" w:rsidP="00BC6E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Vider les poubelles et mettre les sacs aux endroits désignés;</w:t>
      </w:r>
    </w:p>
    <w:p w:rsidR="00BC6E95" w:rsidRDefault="00BC6E95" w:rsidP="00BC6E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Voir au recyclage;</w:t>
      </w:r>
    </w:p>
    <w:p w:rsidR="00204F3D" w:rsidRPr="00BC6E95" w:rsidRDefault="00BC6E95" w:rsidP="00BC6E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Nettoyer les salles de toilettes;</w:t>
      </w: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490D28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Cs w:val="22"/>
            </w:rPr>
            <w:t>Nous formerons la personne.</w:t>
          </w:r>
        </w:sdtContent>
      </w:sdt>
    </w:p>
    <w:p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0143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9E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4E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BC6E95">
        <w:rPr>
          <w:rFonts w:ascii="Lucida Sans" w:hAnsi="Lucida Sans" w:cs="Leelawadee"/>
          <w:color w:val="000000" w:themeColor="text1"/>
          <w:sz w:val="22"/>
          <w:szCs w:val="24"/>
        </w:rPr>
        <w:t xml:space="preserve"> 11</w:t>
      </w:r>
      <w:r w:rsidR="00B46FA0"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="00B46FA0"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BC6E95">
            <w:rPr>
              <w:rFonts w:ascii="Lucida Sans" w:hAnsi="Lucida Sans" w:cs="Leelawadee"/>
              <w:color w:val="000000" w:themeColor="text1"/>
              <w:sz w:val="22"/>
              <w:szCs w:val="24"/>
            </w:rPr>
            <w:t>11h00 à 17</w:t>
          </w:r>
          <w:r w:rsidR="00D74CCD">
            <w:rPr>
              <w:rFonts w:ascii="Lucida Sans" w:hAnsi="Lucida Sans" w:cs="Leelawadee"/>
              <w:color w:val="000000" w:themeColor="text1"/>
              <w:sz w:val="22"/>
              <w:szCs w:val="24"/>
            </w:rPr>
            <w:t>h00</w:t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>ire:</w:t>
      </w:r>
      <w:r w:rsidR="00BC6E95">
        <w:rPr>
          <w:rFonts w:ascii="Lucida Sans" w:hAnsi="Lucida Sans" w:cs="Leelawadee"/>
          <w:color w:val="000000" w:themeColor="text1"/>
          <w:szCs w:val="22"/>
        </w:rPr>
        <w:t>18,97$/de l’heure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BC6E95">
            <w:rPr>
              <w:rFonts w:ascii="Lucida Sans" w:hAnsi="Lucida Sans" w:cs="Leelawadee"/>
              <w:b w:val="0"/>
              <w:color w:val="000000" w:themeColor="text1"/>
              <w:szCs w:val="24"/>
            </w:rPr>
            <w:t>For-Net Montréal Inc.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BC6E95">
            <w:rPr>
              <w:rFonts w:ascii="Lucida Sans" w:hAnsi="Lucida Sans" w:cs="Leelawadee"/>
              <w:color w:val="000000" w:themeColor="text1"/>
              <w:szCs w:val="24"/>
            </w:rPr>
            <w:t>Farah Adolphe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BC6E95">
            <w:rPr>
              <w:rFonts w:ascii="Lucida Sans" w:hAnsi="Lucida Sans" w:cs="Leelawadee"/>
              <w:color w:val="000000" w:themeColor="text1"/>
              <w:szCs w:val="24"/>
            </w:rPr>
            <w:t xml:space="preserve">1425, boulevard </w:t>
          </w:r>
          <w:proofErr w:type="spellStart"/>
          <w:r w:rsidR="00BC6E95">
            <w:rPr>
              <w:rFonts w:ascii="Lucida Sans" w:hAnsi="Lucida Sans" w:cs="Leelawadee"/>
              <w:color w:val="000000" w:themeColor="text1"/>
              <w:szCs w:val="24"/>
            </w:rPr>
            <w:t>Hymus</w:t>
          </w:r>
          <w:proofErr w:type="spellEnd"/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BC6E95">
            <w:rPr>
              <w:rFonts w:ascii="Lucida Sans" w:hAnsi="Lucida Sans" w:cs="Leelawadee"/>
              <w:color w:val="000000" w:themeColor="text1"/>
              <w:szCs w:val="24"/>
            </w:rPr>
            <w:t>Dorval</w:t>
          </w:r>
        </w:sdtContent>
      </w:sdt>
    </w:p>
    <w:p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BC6E95">
            <w:rPr>
              <w:rFonts w:ascii="Lucida Sans" w:hAnsi="Lucida Sans" w:cs="Leelawadee"/>
              <w:color w:val="000000" w:themeColor="text1"/>
              <w:szCs w:val="24"/>
            </w:rPr>
            <w:t>514-421-2110 poste 2244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text/>
        </w:sdtPr>
        <w:sdtEndPr/>
        <w:sdtContent>
          <w:r w:rsidR="00BC6E95">
            <w:rPr>
              <w:rFonts w:ascii="Lucida Sans" w:hAnsi="Lucida Sans" w:cs="Leelawadee"/>
              <w:color w:val="000000" w:themeColor="text1"/>
              <w:szCs w:val="24"/>
            </w:rPr>
            <w:t>514-</w:t>
          </w:r>
          <w:r w:rsidR="002354E0">
            <w:rPr>
              <w:rFonts w:ascii="Lucida Sans" w:hAnsi="Lucida Sans" w:cs="Leelawadee"/>
              <w:color w:val="000000" w:themeColor="text1"/>
              <w:szCs w:val="24"/>
            </w:rPr>
            <w:t>421-5880</w:t>
          </w:r>
        </w:sdtContent>
      </w:sdt>
    </w:p>
    <w:p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2354E0">
            <w:rPr>
              <w:rFonts w:ascii="Lucida Sans" w:hAnsi="Lucida Sans" w:cs="Leelawadee"/>
              <w:color w:val="000000" w:themeColor="text1"/>
              <w:szCs w:val="24"/>
            </w:rPr>
            <w:t>recrutement@for-net</w:t>
          </w:r>
          <w:r w:rsidR="00C977C6">
            <w:rPr>
              <w:rFonts w:ascii="Lucida Sans" w:hAnsi="Lucida Sans" w:cs="Leelawadee"/>
              <w:color w:val="000000" w:themeColor="text1"/>
              <w:szCs w:val="24"/>
            </w:rPr>
            <w:t>.com</w:t>
          </w:r>
        </w:sdtContent>
      </w:sdt>
    </w:p>
    <w:p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54E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C6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C977C6">
            <w:rPr>
              <w:rFonts w:ascii="Lucida Sans" w:hAnsi="Lucida Sans" w:cs="Leelawadee"/>
              <w:color w:val="000000" w:themeColor="text1"/>
              <w:szCs w:val="24"/>
            </w:rPr>
            <w:t>Tant que le poste est libre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28" w:rsidRDefault="00490D28" w:rsidP="00157A17">
      <w:r>
        <w:separator/>
      </w:r>
    </w:p>
  </w:endnote>
  <w:endnote w:type="continuationSeparator" w:id="0">
    <w:p w:rsidR="00490D28" w:rsidRDefault="00490D28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28" w:rsidRDefault="00490D28" w:rsidP="00157A17">
      <w:r>
        <w:separator/>
      </w:r>
    </w:p>
  </w:footnote>
  <w:footnote w:type="continuationSeparator" w:id="0">
    <w:p w:rsidR="00490D28" w:rsidRDefault="00490D28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490D2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490D2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490D2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85E0C"/>
    <w:rsid w:val="001A7D9F"/>
    <w:rsid w:val="00204F3D"/>
    <w:rsid w:val="002354E0"/>
    <w:rsid w:val="00296A7E"/>
    <w:rsid w:val="00380143"/>
    <w:rsid w:val="003F5F2C"/>
    <w:rsid w:val="00490D28"/>
    <w:rsid w:val="004A5D9E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138A3"/>
    <w:rsid w:val="008B0685"/>
    <w:rsid w:val="008D7A91"/>
    <w:rsid w:val="0093728F"/>
    <w:rsid w:val="00A614A4"/>
    <w:rsid w:val="00A8070E"/>
    <w:rsid w:val="00B27D05"/>
    <w:rsid w:val="00B46FA0"/>
    <w:rsid w:val="00BB0D93"/>
    <w:rsid w:val="00BC6E95"/>
    <w:rsid w:val="00BF42FB"/>
    <w:rsid w:val="00C977C6"/>
    <w:rsid w:val="00CD4E8E"/>
    <w:rsid w:val="00D128C6"/>
    <w:rsid w:val="00D222B0"/>
    <w:rsid w:val="00D74CCD"/>
    <w:rsid w:val="00D94FA1"/>
    <w:rsid w:val="00E00961"/>
    <w:rsid w:val="00E23566"/>
    <w:rsid w:val="00F05817"/>
    <w:rsid w:val="00F33238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51BE2C77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C6E95"/>
    <w:pPr>
      <w:spacing w:before="100" w:beforeAutospacing="1" w:after="100" w:afterAutospacing="1"/>
    </w:pPr>
    <w:rPr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701D9"/>
    <w:rsid w:val="003B62BE"/>
    <w:rsid w:val="0075579F"/>
    <w:rsid w:val="007E1B0D"/>
    <w:rsid w:val="00B47EC9"/>
    <w:rsid w:val="00D72B47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12E6-53C6-4ED9-9E2A-E07488F4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Farah Adolphe</cp:lastModifiedBy>
  <cp:revision>3</cp:revision>
  <dcterms:created xsi:type="dcterms:W3CDTF">2019-10-23T18:17:00Z</dcterms:created>
  <dcterms:modified xsi:type="dcterms:W3CDTF">2021-06-09T13:14:00Z</dcterms:modified>
</cp:coreProperties>
</file>